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BD18C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D0946" w:rsidRPr="00DF2DC5" w:rsidRDefault="002D0946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Экономика и управление на предприятии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705BA4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705BA4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705BA4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705BA4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2D0946" w:rsidRDefault="002D094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D18C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D0946" w:rsidRPr="00C94464" w:rsidRDefault="002D094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D0946" w:rsidRPr="00C94464" w:rsidRDefault="002D094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D0946" w:rsidRDefault="002D094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0946" w:rsidRPr="006A2B05" w:rsidRDefault="002D094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D0946" w:rsidRPr="00C94464" w:rsidRDefault="00705BA4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2D094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D094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D094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D094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2D0946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D094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A12516" w:rsidP="00D32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(преддипломная </w:t>
      </w:r>
      <w:r w:rsidR="00D3282F" w:rsidRPr="00FF7105">
        <w:rPr>
          <w:sz w:val="28"/>
          <w:szCs w:val="28"/>
        </w:rPr>
        <w:t xml:space="preserve">практика)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8D4D1E" w:rsidRPr="00120C36" w:rsidRDefault="008D4D1E" w:rsidP="008D4D1E">
      <w:pPr>
        <w:jc w:val="center"/>
        <w:rPr>
          <w:sz w:val="24"/>
          <w:szCs w:val="24"/>
          <w:highlight w:val="yellow"/>
        </w:rPr>
      </w:pPr>
      <w:r w:rsidRPr="00120C36">
        <w:rPr>
          <w:sz w:val="24"/>
          <w:szCs w:val="24"/>
        </w:rPr>
        <w:t>Б2.О.02(Пд)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05BA4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05BA4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05BA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705BA4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B586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 xml:space="preserve">((организационно-управленческая) практика </w:t>
            </w:r>
            <w:r w:rsidR="00FB586F">
              <w:rPr>
                <w:rStyle w:val="fontstyle01"/>
              </w:rPr>
              <w:t>4</w:t>
            </w:r>
            <w:r w:rsidR="006B6832" w:rsidRPr="006B6832">
              <w:rPr>
                <w:rStyle w:val="fontstyle01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705BA4">
        <w:rPr>
          <w:spacing w:val="-3"/>
          <w:sz w:val="24"/>
          <w:szCs w:val="24"/>
          <w:lang w:eastAsia="en-US"/>
        </w:rPr>
        <w:t>28</w:t>
      </w:r>
      <w:r w:rsidR="00F540A4">
        <w:rPr>
          <w:spacing w:val="-3"/>
          <w:sz w:val="24"/>
          <w:szCs w:val="24"/>
          <w:lang w:eastAsia="en-US"/>
        </w:rPr>
        <w:t>.</w:t>
      </w:r>
      <w:r w:rsidR="006B6832">
        <w:rPr>
          <w:spacing w:val="-3"/>
          <w:sz w:val="24"/>
          <w:szCs w:val="24"/>
          <w:lang w:eastAsia="en-US"/>
        </w:rPr>
        <w:t>0</w:t>
      </w:r>
      <w:r w:rsidR="00705BA4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705BA4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705BA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3282F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AB7697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769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B7697" w:rsidRPr="00AB7697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AB7697" w:rsidRPr="00AB7697">
        <w:rPr>
          <w:rFonts w:ascii="Times New Roman" w:hAnsi="Times New Roman" w:cs="Times New Roman"/>
          <w:b w:val="0"/>
          <w:sz w:val="24"/>
        </w:rPr>
        <w:t xml:space="preserve"> </w:t>
      </w:r>
      <w:r w:rsidR="00AB7697" w:rsidRPr="00AB7697">
        <w:rPr>
          <w:rFonts w:ascii="Times New Roman" w:hAnsi="Times New Roman" w:cs="Times New Roman"/>
          <w:b w:val="0"/>
          <w:bCs w:val="0"/>
          <w:sz w:val="24"/>
          <w:szCs w:val="24"/>
        </w:rPr>
        <w:t>38.03.02 Менеджмент, утверждённого Приказом Минобрнауки России от 12 августа 2020 г. № 970 (зарегистрирован в Минюсте России 25.08.2020 N 59449)</w:t>
      </w:r>
      <w:r w:rsidR="00AB7697" w:rsidRPr="00AB7697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Pr="00AB769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05BA4" w:rsidRPr="00D074FA" w:rsidRDefault="00705BA4" w:rsidP="00705BA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705BA4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705BA4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705BA4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</w:t>
      </w:r>
      <w:r w:rsidR="00705BA4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705BA4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05BA4">
        <w:rPr>
          <w:rFonts w:eastAsia="Courier New"/>
          <w:bCs/>
          <w:color w:val="000000"/>
          <w:sz w:val="24"/>
          <w:szCs w:val="24"/>
        </w:rPr>
        <w:t>28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705BA4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705BA4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705BA4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</w:t>
      </w:r>
      <w:r w:rsidR="00705BA4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705BA4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05BA4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B5CE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A12516">
        <w:rPr>
          <w:rStyle w:val="fontstyle01"/>
          <w:rFonts w:ascii="Times New Roman" w:hAnsi="Times New Roman"/>
          <w:b/>
          <w:lang w:val="ru-RU"/>
        </w:rPr>
        <w:t>преддипломная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8D4D1E">
        <w:rPr>
          <w:rStyle w:val="fontstyle01"/>
        </w:rPr>
        <w:t>(преддипломная практика</w:t>
      </w:r>
      <w:r w:rsidR="006B6832" w:rsidRPr="006B6832">
        <w:rPr>
          <w:rStyle w:val="fontstyle01"/>
        </w:rPr>
        <w:t>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C26F90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348"/>
              </w:tabs>
              <w:autoSpaceDE/>
              <w:adjustRightInd/>
              <w:rPr>
                <w:i/>
                <w:color w:val="000000"/>
                <w:lang w:eastAsia="en-US"/>
              </w:rPr>
            </w:pPr>
            <w:r w:rsidRPr="00492D87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7B0835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354D07">
            <w:pPr>
              <w:jc w:val="both"/>
              <w:rPr>
                <w:color w:val="000000"/>
              </w:rPr>
            </w:pPr>
            <w:r w:rsidRPr="007B0835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B0835" w:rsidRPr="007B0835" w:rsidRDefault="007B0835" w:rsidP="00354D0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b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rPr>
                <w:i/>
                <w:lang w:eastAsia="en-US"/>
              </w:rPr>
            </w:pPr>
            <w:r w:rsidRPr="007B0835">
              <w:rPr>
                <w:i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знать  принципы и методы анализа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– 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– 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УК- 2.6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C26F90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rPr>
                <w:color w:val="000000"/>
              </w:rPr>
            </w:pPr>
            <w:r w:rsidRPr="007B0835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lastRenderedPageBreak/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7B0835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 xml:space="preserve">знать особенности поведения выделенных групп людей, с которыми работает/взаимодействует, учитывает их в своей </w:t>
            </w:r>
            <w:r w:rsidRPr="007C1B45">
              <w:rPr>
                <w:color w:val="000000"/>
              </w:rPr>
              <w:lastRenderedPageBreak/>
              <w:t>деятельности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 xml:space="preserve">уметь 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уметь  применять принципы социального взаимодействия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5B7F35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Default="00AC6FAE" w:rsidP="00AC6FAE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5B7F35" w:rsidRPr="00492D87" w:rsidRDefault="005B7F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35" w:rsidRPr="00492D87" w:rsidRDefault="005B7F35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35" w:rsidRPr="00492D87" w:rsidRDefault="00AC6FAE" w:rsidP="00AC6FAE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 xml:space="preserve">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 (INCOTERMS, EDI) 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</w:t>
            </w:r>
            <w:r w:rsidRPr="00120C36">
              <w:rPr>
                <w:i/>
                <w:color w:val="000000"/>
              </w:rPr>
              <w:lastRenderedPageBreak/>
              <w:t>тия на основе принципов образования в течение всей жизни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lastRenderedPageBreak/>
              <w:t>УК-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уметь эффективно применять различные формы самостоятельных занятий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 поддержания высокого уровня профессиональной работоспособности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владеть профессионально-прикладными видами спорта; дополнительными средствами повышения общей и профессиональной работоспособности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</w:pPr>
            <w:r w:rsidRPr="00405735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05735" w:rsidRDefault="00473346" w:rsidP="00473346">
            <w:pPr>
              <w:jc w:val="both"/>
              <w:rPr>
                <w:i/>
                <w:color w:val="000000"/>
              </w:rPr>
            </w:pPr>
            <w:r w:rsidRPr="00405735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знать классификацию  чрезвычайных ситуаций; способы защиты в случае возникновения чрезвычайных ситуаций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уметь создавать и поддерживать безопасные условия жизнедеятельности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уметь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владеть практическими навыками создания и  поддержки безопасных условий жизнедеятельности</w:t>
            </w:r>
          </w:p>
        </w:tc>
      </w:tr>
      <w:tr w:rsidR="00553017" w:rsidRPr="00CB70C5" w:rsidTr="00A663E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05735" w:rsidRDefault="00473346" w:rsidP="00473346">
            <w:pPr>
              <w:jc w:val="both"/>
              <w:rPr>
                <w:i/>
                <w:color w:val="000000"/>
              </w:rPr>
            </w:pPr>
            <w:r w:rsidRPr="00405735">
              <w:rPr>
                <w:i/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1A7326">
            <w:pPr>
              <w:jc w:val="both"/>
              <w:rPr>
                <w:iCs/>
              </w:rPr>
            </w:pPr>
            <w:r w:rsidRPr="00405735">
              <w:rPr>
                <w:i/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знать понятие инклюзивной компетентности, ее компоненты и структуру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уметь планировать и осуществлять профессиональную дея</w:t>
            </w:r>
            <w:r w:rsidRPr="00112456">
              <w:rPr>
                <w:color w:val="000000"/>
              </w:rPr>
              <w:lastRenderedPageBreak/>
              <w:t>тельность с лицами с ограниченными возможностями здоровья и инвалидами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076FF">
            <w:pPr>
              <w:rPr>
                <w:color w:val="000000"/>
              </w:rPr>
            </w:pPr>
            <w:r w:rsidRPr="006915E6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6076FF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915E6" w:rsidP="001A7326">
            <w:pPr>
              <w:rPr>
                <w:i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354D0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B7F35">
              <w:rPr>
                <w:lang w:eastAsia="en-US"/>
              </w:rPr>
              <w:t xml:space="preserve">Способен формировать нетерпимое отношение к коррупционному поведению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354D0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B7F35">
              <w:rPr>
                <w:b/>
                <w:lang w:eastAsia="en-US"/>
              </w:rPr>
              <w:t>УК-11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354D0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7F35">
              <w:rPr>
                <w:rFonts w:ascii="Times New Roman" w:hAnsi="Times New Roman"/>
                <w:i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 xml:space="preserve">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 xml:space="preserve">знать способы профилактики коррупции и формирования нетерпимого отношения к ней 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владеть навыками работы с законодательными и другими нормативными правовыми актами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6076FF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jc w:val="both"/>
              <w:rPr>
                <w:i/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нормативные правовые акты, методические материалы по вопросам организации управления производством, производственного планирования и управления производством, учета и анализа результатов производственно-хозяйственной деятельности, методы определения производственных связей между ними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методы ведения плановой работы в организации, применяемые формы учета и отчетности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методы технико-экономического анализа показателей работы организации и ее подразделений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разработки организационных структур организации, положений о подразделениях, должностных инструкций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разработки перспективных и годовых планов производственной, хозяйственной и социальной деятельности организации</w:t>
            </w:r>
          </w:p>
        </w:tc>
      </w:tr>
      <w:tr w:rsidR="00C26F90" w:rsidRPr="00CB70C5" w:rsidTr="006915E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определения себестоимости товарной продукции, разработки нормативов материальных и трудовых затрат, оптовых и розничных цен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отечественный и зарубежный опыт рациональной организации производственной деятельности организации в условиях современной экономики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работать в коллективе, выстраивать эффективные коммуникации с коллегами и руководством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формировать базу данных и разрабатывать организационно-управленческую документацию с использованием современных технологий электронного документооборота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 xml:space="preserve">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</w:t>
            </w:r>
            <w:r w:rsidRPr="001E5077">
              <w:rPr>
                <w:color w:val="000000"/>
              </w:rPr>
              <w:lastRenderedPageBreak/>
              <w:t>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работой по экономическому планированию деятельности структурного подразделения (отдела, цеха) 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организации и ее структурных подразделений (отделов, цехов), отслеживание ее своевременного обновления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6076FF" w:rsidRDefault="00C26F90" w:rsidP="00C26F90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  <w:r w:rsidRPr="006076FF">
              <w:rPr>
                <w:bCs/>
                <w:i/>
              </w:rPr>
              <w:t>Способен к тактическому управлению процессами организации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pPr>
              <w:rPr>
                <w:b/>
                <w:bCs/>
              </w:rPr>
            </w:pPr>
            <w:r w:rsidRPr="008D4D1E">
              <w:rPr>
                <w:b/>
                <w:bCs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pPr>
              <w:rPr>
                <w:b/>
                <w:bCs/>
                <w:i/>
              </w:rPr>
            </w:pPr>
            <w:r w:rsidRPr="008D4D1E">
              <w:rPr>
                <w:bCs/>
                <w:i/>
              </w:rPr>
              <w:t>Способен к тактическому управлению процессами организации производства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r w:rsidRPr="008D4D1E"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r w:rsidRPr="008D4D1E">
              <w:t>знать порядок разработки и оформления технической документации и ведения делопроизводства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постановления, распоряжения, приказы, методические и нормативные материалы по организации, нормированию и оплате труда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структуру и штаты организации, специализацию и перспективы ее развития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 экономику и организацию производства, технологические процессы и режимы производства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знать 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 разрабатывать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применять в профессиональной деятельности 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использовать в профессиональной деятельности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уметь использовать в профессиональной деятельности передовой отечественный и зарубежный опыт организации </w:t>
            </w:r>
            <w:r w:rsidRPr="008D4D1E">
              <w:lastRenderedPageBreak/>
              <w:t>управления производством, совершенствования организации, нормирования и оплаты труда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 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 изучения передового отечественного и зарубежного опыта в области организации, нормирования и оплаты труда и использование его в своей работе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  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 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 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 разработки мероприятий по снижению трудоемкости продукции, выявлению резервов роста производительности труда за счет повышения качества нормирования, расширения сферы нормирования труда рабочих-повременщиков и служащих,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Default="006076FF" w:rsidP="006076FF">
            <w:pPr>
              <w:jc w:val="both"/>
              <w:rPr>
                <w:i/>
                <w:color w:val="000000"/>
              </w:rPr>
            </w:pPr>
            <w:r w:rsidRPr="004E1421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354D0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6076FF">
            <w:pPr>
              <w:jc w:val="both"/>
              <w:rPr>
                <w:i/>
                <w:lang w:eastAsia="en-US"/>
              </w:rPr>
            </w:pPr>
            <w:r w:rsidRPr="004E1421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законодательство Российской Федерации и отраслевые стандарты по управлению рисками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документирование процесса управления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</w:p>
        </w:tc>
      </w:tr>
      <w:tr w:rsidR="006076FF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354D0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 xml:space="preserve"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 xml:space="preserve"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 xml:space="preserve"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 xml:space="preserve">уметь  документировать процесс управления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актуализации карты рисков, реестра рисков, плана мероприятий по управлению рисками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идентификации и регистрация проблем, касающихся управления рисками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 навыками оценки деятельности подразделений по воздействию на риски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 мониторинга  рисков и мониторинга мероприятий по воздействию на риски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 документирования процесса управления в том числе в чрезвычайных и кризисных ситуациях как часть процесса управления рисками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 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 </w:t>
            </w:r>
          </w:p>
        </w:tc>
      </w:tr>
      <w:tr w:rsidR="006076FF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6076FF" w:rsidRDefault="006076FF" w:rsidP="00BC7CC6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076FF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F" w:rsidRPr="00A20997" w:rsidRDefault="006076FF" w:rsidP="00150B27">
            <w:pPr>
              <w:jc w:val="both"/>
              <w:rPr>
                <w:i/>
                <w:color w:val="000000"/>
              </w:rPr>
            </w:pPr>
            <w:r w:rsidRPr="00A20997">
              <w:rPr>
                <w:color w:val="000000"/>
                <w:sz w:val="24"/>
                <w:szCs w:val="24"/>
              </w:rPr>
              <w:t>ПК-4</w:t>
            </w:r>
            <w:r w:rsidRPr="00A2099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20997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076FF" w:rsidRPr="00492D87" w:rsidRDefault="006076FF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D57D10" w:rsidRDefault="006076FF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методики  управления разными видами рисков в соответствии с принятой в организации классификацией рисков, классификацию рисков организации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D57D10" w:rsidRDefault="006076FF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положения международных стандартов по риск-менеджменту и смежным вопросам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D57D10" w:rsidRDefault="006076FF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способы управления рисками и мероприятия по управлению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D57D10" w:rsidRDefault="006076FF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нормативные документы системы управления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D57D10" w:rsidRDefault="006076FF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FB79F9">
              <w:rPr>
                <w:color w:val="000000"/>
              </w:rPr>
              <w:t>разрабатывать методическую документацию по управлению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проводить интервью с ответственными за риск работниками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организовывать процесс управления рисками в организации с учетом отраслевых стандартов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производить проверку эффективности управления отдельными видами рисков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контролировать меры воздействия на риск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сбора информации, контроля качества работы сотрудников по описанию и актуализации рисков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 xml:space="preserve">владеть навыками представления аналитической информации о рисках руководителю подразделения и ответственным </w:t>
            </w:r>
            <w:r w:rsidRPr="00206A76">
              <w:rPr>
                <w:color w:val="000000"/>
              </w:rPr>
              <w:lastRenderedPageBreak/>
              <w:t>за мероприятия по рискам работникам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проведения интервью с ответственными за риск работниками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772160" w:rsidRPr="00120C36" w:rsidRDefault="0045129B" w:rsidP="00772160">
      <w:pPr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A12516" w:rsidRPr="00120C36">
        <w:rPr>
          <w:sz w:val="24"/>
          <w:szCs w:val="24"/>
        </w:rPr>
        <w:t>Б2.О.02(Пд)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772160" w:rsidRPr="00120C36">
        <w:rPr>
          <w:color w:val="000000"/>
          <w:sz w:val="24"/>
          <w:szCs w:val="24"/>
        </w:rPr>
        <w:t xml:space="preserve">Относится к </w:t>
      </w:r>
      <w:r w:rsidR="00772160" w:rsidRPr="00120C36">
        <w:rPr>
          <w:bCs/>
          <w:color w:val="000000"/>
          <w:sz w:val="24"/>
          <w:szCs w:val="24"/>
        </w:rPr>
        <w:t>Блоку 2.Практика (часть практик, включенных в обязательную часть или часть, формируемую участниками образовательных отношений, ра</w:t>
      </w:r>
      <w:r w:rsidR="00CD6F4E">
        <w:rPr>
          <w:bCs/>
          <w:color w:val="000000"/>
          <w:sz w:val="24"/>
          <w:szCs w:val="24"/>
        </w:rPr>
        <w:t>з</w:t>
      </w:r>
      <w:r w:rsidR="00772160" w:rsidRPr="00120C36">
        <w:rPr>
          <w:bCs/>
          <w:color w:val="000000"/>
          <w:sz w:val="24"/>
          <w:szCs w:val="24"/>
        </w:rPr>
        <w:t xml:space="preserve">мещены в комплексных модулях) </w:t>
      </w:r>
      <w:r w:rsidR="00772160" w:rsidRPr="00120C36">
        <w:rPr>
          <w:color w:val="000000"/>
          <w:sz w:val="24"/>
          <w:szCs w:val="24"/>
        </w:rPr>
        <w:t xml:space="preserve">учебного плана. </w:t>
      </w:r>
    </w:p>
    <w:p w:rsidR="0045129B" w:rsidRPr="00CB70C5" w:rsidRDefault="0045129B" w:rsidP="00772160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770"/>
        <w:gridCol w:w="4394"/>
      </w:tblGrid>
      <w:tr w:rsidR="0045129B" w:rsidRPr="00CB70C5" w:rsidTr="00A12516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16" w:rsidRPr="00120C36" w:rsidRDefault="00A12516" w:rsidP="00A12516">
            <w:pPr>
              <w:jc w:val="center"/>
              <w:rPr>
                <w:sz w:val="24"/>
                <w:szCs w:val="24"/>
                <w:highlight w:val="yellow"/>
              </w:rPr>
            </w:pPr>
            <w:r w:rsidRPr="00120C36">
              <w:rPr>
                <w:sz w:val="24"/>
                <w:szCs w:val="24"/>
              </w:rPr>
              <w:t>Б2.О.02(Пд)</w:t>
            </w:r>
          </w:p>
          <w:p w:rsidR="0045129B" w:rsidRPr="00FF6B63" w:rsidRDefault="0045129B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A1251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F93856">
              <w:rPr>
                <w:sz w:val="24"/>
                <w:szCs w:val="24"/>
              </w:rPr>
              <w:t>практика</w:t>
            </w:r>
            <w:r w:rsidR="0045129B" w:rsidRPr="006566EC">
              <w:rPr>
                <w:sz w:val="22"/>
                <w:szCs w:val="22"/>
              </w:rPr>
              <w:t xml:space="preserve"> (</w:t>
            </w:r>
            <w:r w:rsidR="00A12516">
              <w:rPr>
                <w:rStyle w:val="fontstyle01"/>
              </w:rPr>
              <w:t>преддипломная</w:t>
            </w:r>
            <w:r w:rsidR="006566EC" w:rsidRPr="006566EC">
              <w:rPr>
                <w:rStyle w:val="fontstyle01"/>
              </w:rPr>
              <w:t xml:space="preserve"> практика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16" w:rsidRDefault="00A12516" w:rsidP="00A12516">
            <w:pPr>
              <w:tabs>
                <w:tab w:val="left" w:pos="708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F22D3">
              <w:rPr>
                <w:sz w:val="24"/>
                <w:szCs w:val="24"/>
                <w:lang w:eastAsia="en-US"/>
              </w:rPr>
              <w:t>УК-1; УК-2; УК-3; УК-4; УК-5; УК-6; УК-7; УК-8; УК-9; УК-10; УК-11; ОПК-6; ПК-1; ПК-2; ПК-3; ПК-4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</w:t>
      </w:r>
      <w:r w:rsidR="00A12516" w:rsidRPr="00A12516">
        <w:rPr>
          <w:rStyle w:val="fontstyle01"/>
        </w:rPr>
        <w:t>преддипломная практика</w:t>
      </w:r>
      <w:r w:rsidR="00B313C4" w:rsidRPr="00A12516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A12516">
        <w:rPr>
          <w:rStyle w:val="fontstyle01"/>
          <w:b/>
        </w:rPr>
        <w:t>преддипломная практика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12516" w:rsidRPr="00A14F1E" w:rsidRDefault="00A12516" w:rsidP="00A12516">
            <w:pPr>
              <w:jc w:val="both"/>
              <w:rPr>
                <w:color w:val="FF0000"/>
              </w:rPr>
            </w:pPr>
            <w:r w:rsidRPr="00A14F1E">
              <w:rPr>
                <w:rStyle w:val="a9"/>
                <w:noProof/>
              </w:rPr>
              <w:t>1. Изучить</w:t>
            </w:r>
            <w:r w:rsidRPr="00A14F1E">
              <w:t xml:space="preserve"> основные направления работы организации (</w:t>
            </w:r>
            <w:r w:rsidRPr="00A14F1E">
              <w:rPr>
                <w:i/>
              </w:rPr>
              <w:t xml:space="preserve">наименование </w:t>
            </w:r>
            <w:r w:rsidRPr="00A14F1E">
              <w:rPr>
                <w:i/>
                <w:iCs/>
              </w:rPr>
              <w:t xml:space="preserve">профильной организации) </w:t>
            </w:r>
          </w:p>
          <w:p w:rsidR="00A12516" w:rsidRPr="00A14F1E" w:rsidRDefault="00A12516" w:rsidP="00A12516">
            <w:pPr>
              <w:jc w:val="both"/>
              <w:rPr>
                <w:color w:val="FF0000"/>
              </w:rPr>
            </w:pPr>
            <w:r w:rsidRPr="00A14F1E">
              <w:t>2. Изучить организационно-правовую форму и организационную структуру (</w:t>
            </w:r>
            <w:r w:rsidRPr="00A14F1E">
              <w:rPr>
                <w:i/>
              </w:rPr>
              <w:t xml:space="preserve">наименование </w:t>
            </w:r>
            <w:r w:rsidRPr="00A14F1E">
              <w:rPr>
                <w:i/>
                <w:iCs/>
              </w:rPr>
              <w:t>профильной организации</w:t>
            </w:r>
            <w:r w:rsidRPr="00A14F1E">
              <w:t xml:space="preserve">) </w:t>
            </w:r>
            <w:r w:rsidRPr="00A14F1E">
              <w:rPr>
                <w:color w:val="FF0000"/>
              </w:rPr>
              <w:t xml:space="preserve"> 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 в 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A14F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A14F1E">
              <w:rPr>
                <w:rFonts w:ascii="Times New Roman" w:hAnsi="Times New Roman"/>
                <w:color w:val="000000"/>
                <w:sz w:val="20"/>
                <w:szCs w:val="2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030" w:rsidRPr="00F93856" w:rsidRDefault="00A12516" w:rsidP="00A1251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A14F1E">
              <w:t>7. Проанализировать</w:t>
            </w:r>
            <w:r w:rsidRPr="00A14F1E">
              <w:rPr>
                <w:iCs/>
              </w:rPr>
              <w:t xml:space="preserve"> основные документы, регламентирующие экономическую деятельность</w:t>
            </w:r>
            <w:r w:rsidRPr="00A14F1E">
              <w:t xml:space="preserve"> и основные экономические показатели в..  (</w:t>
            </w:r>
            <w:r w:rsidRPr="00A14F1E">
              <w:rPr>
                <w:i/>
              </w:rPr>
              <w:t>наименование профильной организации</w:t>
            </w:r>
            <w:r w:rsidRPr="00A14F1E"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A12516" w:rsidRDefault="00A12516" w:rsidP="00FB586F">
            <w:pPr>
              <w:jc w:val="both"/>
              <w:rPr>
                <w:color w:val="000000"/>
              </w:rPr>
            </w:pPr>
            <w:r w:rsidRPr="00766373">
              <w:t>1. Проанализировать</w:t>
            </w:r>
            <w:r w:rsidRPr="00766373">
              <w:rPr>
                <w:iCs/>
              </w:rPr>
              <w:t xml:space="preserve"> </w:t>
            </w:r>
            <w:r w:rsidRPr="00766373">
              <w:rPr>
                <w:color w:val="000000"/>
              </w:rPr>
              <w:t xml:space="preserve">и выявить проблемы по теме ВКР … «…..» </w:t>
            </w:r>
          </w:p>
          <w:p w:rsidR="00E562FD" w:rsidRPr="001F483E" w:rsidRDefault="00A12516" w:rsidP="00FB586F">
            <w:pPr>
              <w:jc w:val="both"/>
              <w:rPr>
                <w:sz w:val="22"/>
                <w:szCs w:val="22"/>
              </w:rPr>
            </w:pPr>
            <w:r w:rsidRPr="00A12516">
              <w:rPr>
                <w:rStyle w:val="fontstyle01"/>
                <w:rFonts w:ascii="Times New Roman" w:hAnsi="Times New Roman"/>
                <w:sz w:val="20"/>
                <w:szCs w:val="20"/>
              </w:rPr>
              <w:t>2. Представить</w:t>
            </w:r>
            <w:r w:rsidRPr="00766373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373">
              <w:t>проект главы 3 ВКР (рекомендации и предложения, выносимые на защиту ВКР)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307F36">
        <w:rPr>
          <w:rStyle w:val="fontstyle01"/>
          <w:sz w:val="16"/>
          <w:szCs w:val="16"/>
        </w:rPr>
        <w:t>преддипломная практика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307F36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</w:t>
      </w:r>
      <w:r w:rsidRPr="00307F36">
        <w:rPr>
          <w:sz w:val="16"/>
          <w:szCs w:val="16"/>
        </w:rPr>
        <w:t>(тип практики «</w:t>
      </w:r>
      <w:r w:rsidR="00D3282F" w:rsidRPr="00307F36">
        <w:rPr>
          <w:sz w:val="16"/>
          <w:szCs w:val="16"/>
        </w:rPr>
        <w:t>Производственная</w:t>
      </w:r>
      <w:r w:rsidRPr="00307F36">
        <w:rPr>
          <w:sz w:val="16"/>
          <w:szCs w:val="16"/>
        </w:rPr>
        <w:t xml:space="preserve"> практика (</w:t>
      </w:r>
      <w:r w:rsidR="00307F36" w:rsidRPr="00307F36">
        <w:rPr>
          <w:rStyle w:val="fontstyle01"/>
          <w:sz w:val="16"/>
          <w:szCs w:val="16"/>
        </w:rPr>
        <w:t>преддипломная практика</w:t>
      </w:r>
      <w:r w:rsidR="005B5CE8" w:rsidRPr="00307F36">
        <w:rPr>
          <w:rStyle w:val="fontstyle01"/>
          <w:sz w:val="16"/>
          <w:szCs w:val="16"/>
        </w:rPr>
        <w:t>)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307F36">
        <w:rPr>
          <w:rStyle w:val="fontstyle01"/>
        </w:rPr>
        <w:t>преддипломная практика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1. </w:t>
      </w:r>
      <w:r w:rsidR="004A2111" w:rsidRPr="004A2111">
        <w:rPr>
          <w:i/>
          <w:iCs/>
          <w:sz w:val="22"/>
          <w:szCs w:val="22"/>
        </w:rPr>
        <w:t>Воробьева, И. П. </w:t>
      </w:r>
      <w:r w:rsidR="004A2111" w:rsidRPr="004A2111">
        <w:rPr>
          <w:sz w:val="22"/>
          <w:szCs w:val="22"/>
        </w:rPr>
        <w:t xml:space="preserve"> Экономика и упра</w:t>
      </w:r>
      <w:r w:rsidR="003D4B44">
        <w:rPr>
          <w:sz w:val="22"/>
          <w:szCs w:val="22"/>
        </w:rPr>
        <w:t>вление производством</w:t>
      </w:r>
      <w:r w:rsidR="004A2111" w:rsidRPr="004A2111">
        <w:rPr>
          <w:sz w:val="22"/>
          <w:szCs w:val="22"/>
        </w:rPr>
        <w:t>: учебное пособие для вузов / И. П. Вор</w:t>
      </w:r>
      <w:r w:rsidR="003D4B44">
        <w:rPr>
          <w:sz w:val="22"/>
          <w:szCs w:val="22"/>
        </w:rPr>
        <w:t>обьева, О. С. Селевич. — Москва</w:t>
      </w:r>
      <w:r w:rsidR="004A2111" w:rsidRPr="004A2111">
        <w:rPr>
          <w:sz w:val="22"/>
          <w:szCs w:val="22"/>
        </w:rPr>
        <w:t xml:space="preserve">: Издательство Юрайт, 2020. — 191 с. — (Высшее образование). — </w:t>
      </w:r>
      <w:r w:rsidR="003D4B44">
        <w:rPr>
          <w:sz w:val="22"/>
          <w:szCs w:val="22"/>
        </w:rPr>
        <w:t>ISBN 978-5-534-00380-2.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8" w:history="1">
        <w:r w:rsidR="00BD18C5">
          <w:rPr>
            <w:rStyle w:val="a9"/>
            <w:sz w:val="22"/>
            <w:szCs w:val="22"/>
          </w:rPr>
          <w:t>https://urait.ru/bcode/451393</w:t>
        </w:r>
      </w:hyperlink>
      <w:r w:rsidR="004A2111" w:rsidRPr="004A2111">
        <w:rPr>
          <w:sz w:val="22"/>
          <w:szCs w:val="22"/>
        </w:rPr>
        <w:t xml:space="preserve"> 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2. </w:t>
      </w:r>
      <w:r w:rsidR="004A2111" w:rsidRPr="004A2111">
        <w:rPr>
          <w:i/>
          <w:iCs/>
          <w:sz w:val="22"/>
          <w:szCs w:val="22"/>
        </w:rPr>
        <w:t>Коршунов, В. В. </w:t>
      </w:r>
      <w:r w:rsidR="004A2111" w:rsidRPr="004A2111">
        <w:rPr>
          <w:sz w:val="22"/>
          <w:szCs w:val="22"/>
        </w:rPr>
        <w:t xml:space="preserve"> Экон</w:t>
      </w:r>
      <w:r w:rsidR="003D4B44">
        <w:rPr>
          <w:sz w:val="22"/>
          <w:szCs w:val="22"/>
        </w:rPr>
        <w:t>омика организации (предприятия)</w:t>
      </w:r>
      <w:r w:rsidR="004A2111" w:rsidRPr="004A2111">
        <w:rPr>
          <w:sz w:val="22"/>
          <w:szCs w:val="22"/>
        </w:rPr>
        <w:t>: учебник и практикум для вузов / В. В. Коршунов. — 5-е</w:t>
      </w:r>
      <w:r w:rsidR="003D4B44">
        <w:rPr>
          <w:sz w:val="22"/>
          <w:szCs w:val="22"/>
        </w:rPr>
        <w:t xml:space="preserve"> изд., перераб. и доп. — Москва</w:t>
      </w:r>
      <w:r w:rsidR="004A2111" w:rsidRPr="004A2111">
        <w:rPr>
          <w:sz w:val="22"/>
          <w:szCs w:val="22"/>
        </w:rPr>
        <w:t xml:space="preserve">: Издательство Юрайт, 2021. — 347 с. — (Высшее образование). — </w:t>
      </w:r>
      <w:r w:rsidR="003D4B44">
        <w:rPr>
          <w:sz w:val="22"/>
          <w:szCs w:val="22"/>
        </w:rPr>
        <w:t>ISBN 978-5-534-11583-3.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9" w:history="1">
        <w:r w:rsidR="00BD18C5">
          <w:rPr>
            <w:rStyle w:val="a9"/>
            <w:sz w:val="22"/>
            <w:szCs w:val="22"/>
          </w:rPr>
          <w:t>https://urait.ru/bcode/468582</w:t>
        </w:r>
      </w:hyperlink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sz w:val="22"/>
          <w:szCs w:val="22"/>
        </w:rPr>
        <w:t xml:space="preserve">3.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2021. — 297 с. — (Профессиональное образование). — </w:t>
      </w:r>
      <w:r w:rsidR="003D4B44">
        <w:rPr>
          <w:sz w:val="22"/>
          <w:szCs w:val="22"/>
        </w:rPr>
        <w:t>ISBN 978-5-534-13970-9.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10" w:history="1">
        <w:r w:rsidR="00BD18C5">
          <w:rPr>
            <w:rStyle w:val="a9"/>
            <w:sz w:val="22"/>
            <w:szCs w:val="22"/>
          </w:rPr>
          <w:t>https://urait.ru/bcode/469434</w:t>
        </w:r>
      </w:hyperlink>
    </w:p>
    <w:p w:rsidR="00AD4DF8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sz w:val="22"/>
          <w:szCs w:val="22"/>
        </w:rPr>
        <w:t xml:space="preserve">4.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2021. — 297 с. — (Высшее образование). — ISBN 978-5-534-12884-0. — Текст : электронный // ЭБС Юрайт [сайт]. — URL: </w:t>
      </w:r>
      <w:hyperlink r:id="rId11" w:history="1">
        <w:r w:rsidR="00BD18C5">
          <w:rPr>
            <w:rStyle w:val="a9"/>
            <w:sz w:val="22"/>
            <w:szCs w:val="22"/>
          </w:rPr>
          <w:t>https://urait.ru/bcode/468570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4A2111" w:rsidRPr="004A2111" w:rsidRDefault="004A2111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/>
          <w:iCs/>
          <w:sz w:val="22"/>
          <w:szCs w:val="22"/>
        </w:rPr>
        <w:t>Коршунов, М. К. </w:t>
      </w:r>
      <w:r w:rsidRPr="004A2111">
        <w:rPr>
          <w:sz w:val="22"/>
          <w:szCs w:val="22"/>
        </w:rPr>
        <w:t xml:space="preserve"> Экономика и управление: применение информационных технологий : </w:t>
      </w:r>
      <w:r w:rsidRPr="004A2111">
        <w:rPr>
          <w:sz w:val="22"/>
          <w:szCs w:val="22"/>
        </w:rPr>
        <w:lastRenderedPageBreak/>
        <w:t xml:space="preserve">учебное пособие для вузов / М. К. Коршунов ; под научной редакцией Э. П. Макарова. — 2-е изд. — Москва : Издательство Юрайт, 2020. — 110 с. — (Высшее образование). — ISBN 978-5-534-07724-7. — Текст : электронный // ЭБС Юрайт [сайт]. — URL: </w:t>
      </w:r>
      <w:hyperlink r:id="rId12" w:history="1">
        <w:r w:rsidR="00BD18C5">
          <w:rPr>
            <w:rStyle w:val="a9"/>
            <w:sz w:val="22"/>
            <w:szCs w:val="22"/>
          </w:rPr>
          <w:t>https://urait.ru/bcode/453333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>Куприянов, Ю. В. </w:t>
      </w:r>
      <w:r w:rsidRPr="004A2111">
        <w:rPr>
          <w:sz w:val="22"/>
          <w:szCs w:val="22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BD18C5">
          <w:rPr>
            <w:rStyle w:val="a9"/>
            <w:sz w:val="22"/>
            <w:szCs w:val="22"/>
          </w:rPr>
          <w:t>https://urait.ru/bcode/454980</w:t>
        </w:r>
      </w:hyperlink>
    </w:p>
    <w:p w:rsidR="00B313BD" w:rsidRPr="004A2111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Прокофьева, Т. А.</w:t>
      </w:r>
      <w:r w:rsidRPr="004A2111">
        <w:rPr>
          <w:i/>
          <w:iCs/>
          <w:sz w:val="22"/>
          <w:szCs w:val="22"/>
        </w:rPr>
        <w:t> </w:t>
      </w:r>
      <w:r w:rsidRPr="004A2111">
        <w:rPr>
          <w:sz w:val="22"/>
          <w:szCs w:val="22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BD18C5">
          <w:rPr>
            <w:rStyle w:val="a9"/>
            <w:sz w:val="22"/>
            <w:szCs w:val="22"/>
          </w:rPr>
          <w:t>https://urait.ru/bcode/475448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Шадрина, Г. В. </w:t>
      </w:r>
      <w:r w:rsidRPr="004A2111">
        <w:rPr>
          <w:sz w:val="22"/>
          <w:szCs w:val="22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BD18C5">
          <w:rPr>
            <w:rStyle w:val="a9"/>
            <w:sz w:val="22"/>
            <w:szCs w:val="22"/>
          </w:rPr>
          <w:t>https://urait.ru/bcode/450141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0226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D18C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D18C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BD18C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BD18C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BD18C5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BD18C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BD18C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BD18C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</w:t>
      </w:r>
      <w:r w:rsidR="00FB586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E1F1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</w:t>
      </w:r>
      <w:r w:rsidRPr="00203286">
        <w:rPr>
          <w:spacing w:val="-7"/>
          <w:sz w:val="24"/>
          <w:szCs w:val="24"/>
        </w:rPr>
        <w:lastRenderedPageBreak/>
        <w:t xml:space="preserve">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="00307F36">
        <w:rPr>
          <w:rStyle w:val="fontstyle01"/>
          <w:sz w:val="28"/>
          <w:szCs w:val="28"/>
        </w:rPr>
        <w:t>(преддипломная практика</w:t>
      </w:r>
      <w:r w:rsidRPr="00D107C6">
        <w:rPr>
          <w:rStyle w:val="fontstyle01"/>
          <w:sz w:val="28"/>
          <w:szCs w:val="28"/>
        </w:rPr>
        <w:t>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35"/>
        <w:gridCol w:w="2870"/>
        <w:gridCol w:w="1556"/>
        <w:gridCol w:w="1786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307F36" w:rsidTr="00D107C6">
        <w:tc>
          <w:tcPr>
            <w:tcW w:w="1554" w:type="dxa"/>
            <w:vAlign w:val="center"/>
          </w:tcPr>
          <w:p w:rsidR="00D107C6" w:rsidRPr="00307F36" w:rsidRDefault="00D107C6" w:rsidP="00307F36">
            <w:pPr>
              <w:rPr>
                <w:color w:val="1C1C1C"/>
              </w:rPr>
            </w:pPr>
            <w:r w:rsidRPr="00307F36">
              <w:rPr>
                <w:color w:val="1C1C1C"/>
              </w:rPr>
              <w:t>38.03.02</w:t>
            </w:r>
          </w:p>
          <w:p w:rsidR="00D107C6" w:rsidRPr="00307F36" w:rsidRDefault="00D107C6" w:rsidP="00307F36">
            <w:pPr>
              <w:rPr>
                <w:color w:val="1C1C1C"/>
              </w:rPr>
            </w:pPr>
            <w:r w:rsidRPr="00307F36">
              <w:rPr>
                <w:color w:val="1C1C1C"/>
              </w:rPr>
              <w:t>Менеджмент</w:t>
            </w:r>
          </w:p>
          <w:p w:rsidR="00D107C6" w:rsidRPr="00307F36" w:rsidRDefault="00D107C6" w:rsidP="00307F36"/>
        </w:tc>
        <w:tc>
          <w:tcPr>
            <w:tcW w:w="1855" w:type="dxa"/>
            <w:vAlign w:val="center"/>
          </w:tcPr>
          <w:p w:rsidR="00D107C6" w:rsidRPr="00307F36" w:rsidRDefault="00D107C6" w:rsidP="00307F36">
            <w:r w:rsidRPr="00307F36">
              <w:t>Экономика и управление на предприятии</w:t>
            </w:r>
          </w:p>
        </w:tc>
        <w:tc>
          <w:tcPr>
            <w:tcW w:w="3025" w:type="dxa"/>
            <w:vAlign w:val="center"/>
          </w:tcPr>
          <w:p w:rsidR="00307F36" w:rsidRPr="00307F36" w:rsidRDefault="00D107C6" w:rsidP="00307F36">
            <w:r w:rsidRPr="00307F36">
              <w:t xml:space="preserve">Производственная практика </w:t>
            </w:r>
          </w:p>
          <w:p w:rsidR="00D107C6" w:rsidRPr="00307F36" w:rsidRDefault="00D107C6" w:rsidP="00307F36">
            <w:pPr>
              <w:rPr>
                <w:color w:val="000000"/>
              </w:rPr>
            </w:pP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Pr="00307F36">
              <w:rPr>
                <w:color w:val="000000"/>
              </w:rPr>
              <w:t>практической подготовки</w:t>
            </w: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307F36">
              <w:rPr>
                <w:color w:val="000000"/>
              </w:rPr>
              <w:t xml:space="preserve"> </w:t>
            </w:r>
          </w:p>
          <w:p w:rsidR="00307F36" w:rsidRPr="00307F36" w:rsidRDefault="00307F36" w:rsidP="00307F36">
            <w:pPr>
              <w:jc w:val="both"/>
              <w:rPr>
                <w:color w:val="FF0000"/>
              </w:rPr>
            </w:pPr>
            <w:r w:rsidRPr="00307F36">
              <w:rPr>
                <w:rStyle w:val="a9"/>
                <w:noProof/>
              </w:rPr>
              <w:t>1. Изучить</w:t>
            </w:r>
            <w:r w:rsidRPr="00307F36">
              <w:t xml:space="preserve"> основные направления работы организации (</w:t>
            </w:r>
            <w:r w:rsidRPr="00307F36">
              <w:rPr>
                <w:i/>
              </w:rPr>
              <w:t xml:space="preserve">наименование </w:t>
            </w:r>
            <w:r w:rsidRPr="00307F36">
              <w:rPr>
                <w:i/>
                <w:iCs/>
              </w:rPr>
              <w:t xml:space="preserve">профильной организации) </w:t>
            </w:r>
          </w:p>
          <w:p w:rsidR="00307F36" w:rsidRPr="00307F36" w:rsidRDefault="00307F36" w:rsidP="00307F36">
            <w:pPr>
              <w:jc w:val="both"/>
              <w:rPr>
                <w:color w:val="FF0000"/>
              </w:rPr>
            </w:pPr>
            <w:r w:rsidRPr="00307F36">
              <w:t>2. Изучить организационно-правовую форму и организационную структуру (</w:t>
            </w:r>
            <w:r w:rsidRPr="00307F36">
              <w:rPr>
                <w:i/>
              </w:rPr>
              <w:t xml:space="preserve">наименование </w:t>
            </w:r>
            <w:r w:rsidRPr="00307F36">
              <w:rPr>
                <w:i/>
                <w:iCs/>
              </w:rPr>
              <w:t>профильной организации</w:t>
            </w:r>
            <w:r w:rsidRPr="00307F36">
              <w:t xml:space="preserve">) </w:t>
            </w:r>
            <w:r w:rsidRPr="00307F36">
              <w:rPr>
                <w:color w:val="FF0000"/>
              </w:rPr>
              <w:t xml:space="preserve"> 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 в 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307F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307F36">
              <w:rPr>
                <w:rFonts w:ascii="Times New Roman" w:hAnsi="Times New Roman"/>
                <w:color w:val="000000"/>
                <w:sz w:val="20"/>
                <w:szCs w:val="2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F36" w:rsidRPr="00307F36" w:rsidRDefault="00307F36" w:rsidP="00307F3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307F36">
              <w:t>7. Проанализировать</w:t>
            </w:r>
            <w:r w:rsidRPr="00307F36">
              <w:rPr>
                <w:iCs/>
              </w:rPr>
              <w:t xml:space="preserve"> основные документы, регламентирующие экономическую деятельность</w:t>
            </w:r>
            <w:r w:rsidRPr="00307F36">
              <w:t xml:space="preserve"> и основные экономические показатели в..  (</w:t>
            </w:r>
            <w:r w:rsidRPr="00307F36">
              <w:rPr>
                <w:i/>
              </w:rPr>
              <w:t>наименование профильной организации</w:t>
            </w:r>
            <w:r w:rsidRPr="00307F36">
              <w:t>)</w:t>
            </w:r>
          </w:p>
          <w:p w:rsidR="00307F36" w:rsidRPr="00307F36" w:rsidRDefault="00307F36" w:rsidP="00307F36">
            <w:pPr>
              <w:jc w:val="both"/>
            </w:pPr>
          </w:p>
          <w:p w:rsidR="00307F36" w:rsidRPr="00307F36" w:rsidRDefault="00307F36" w:rsidP="00307F3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i/>
                <w:spacing w:val="-11"/>
              </w:rPr>
            </w:pPr>
            <w:r w:rsidRPr="00307F36">
              <w:rPr>
                <w:b/>
                <w:i/>
              </w:rPr>
              <w:t>Индивидуальное задание:</w:t>
            </w:r>
          </w:p>
          <w:p w:rsidR="00307F36" w:rsidRPr="00307F36" w:rsidRDefault="00307F36" w:rsidP="00307F36">
            <w:pPr>
              <w:jc w:val="both"/>
              <w:rPr>
                <w:color w:val="000000"/>
              </w:rPr>
            </w:pPr>
            <w:r w:rsidRPr="00307F36">
              <w:t>1. Проанализировать</w:t>
            </w:r>
            <w:r w:rsidRPr="00307F36">
              <w:rPr>
                <w:iCs/>
              </w:rPr>
              <w:t xml:space="preserve"> </w:t>
            </w:r>
            <w:r w:rsidRPr="00307F36">
              <w:rPr>
                <w:color w:val="000000"/>
              </w:rPr>
              <w:t xml:space="preserve">и выявить проблемы по теме ВКР … «…..»  </w:t>
            </w:r>
          </w:p>
          <w:p w:rsidR="00D107C6" w:rsidRPr="00307F36" w:rsidRDefault="00307F36" w:rsidP="00307F36">
            <w:pPr>
              <w:jc w:val="both"/>
            </w:pP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>2. Представить</w:t>
            </w:r>
            <w:r w:rsidRPr="00307F36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7F36">
              <w:t>проект главы 3 ВКР (рекомендации и предложения, выносимые на защиту ВКР)</w:t>
            </w:r>
          </w:p>
        </w:tc>
        <w:tc>
          <w:tcPr>
            <w:tcW w:w="1572" w:type="dxa"/>
            <w:vAlign w:val="center"/>
          </w:tcPr>
          <w:p w:rsidR="00D107C6" w:rsidRPr="00307F36" w:rsidRDefault="00D107C6" w:rsidP="00307F36">
            <w:r w:rsidRPr="00307F36"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307F36" w:rsidRDefault="00D107C6" w:rsidP="00307F36">
            <w:r w:rsidRPr="00307F36">
              <w:t>В соответствии с календарным учебным графиком</w:t>
            </w:r>
          </w:p>
        </w:tc>
      </w:tr>
    </w:tbl>
    <w:p w:rsidR="00D107C6" w:rsidRPr="00307F36" w:rsidRDefault="00D107C6" w:rsidP="00307F36"/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  <w:r w:rsidRPr="00D107C6">
        <w:t xml:space="preserve">Приложение 2 </w:t>
      </w:r>
    </w:p>
    <w:p w:rsidR="00D107C6" w:rsidRPr="00D107C6" w:rsidRDefault="00D107C6" w:rsidP="00307F36">
      <w:pPr>
        <w:tabs>
          <w:tab w:val="left" w:pos="5328"/>
        </w:tabs>
        <w:ind w:hanging="14"/>
      </w:pPr>
      <w:r w:rsidRPr="00D107C6">
        <w:t>к Договору о практической подготовке обучающихся</w:t>
      </w:r>
      <w:r w:rsidR="00307F36">
        <w:tab/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D107C6" w:rsidRPr="00D107C6" w:rsidRDefault="00BD18C5" w:rsidP="00D107C6">
            <w:pPr>
              <w:jc w:val="center"/>
            </w:pPr>
            <w:hyperlink r:id="rId41" w:history="1">
              <w:r w:rsidR="00D107C6" w:rsidRPr="00D107C6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  <w:rPr>
                <w:rStyle w:val="accent"/>
              </w:rPr>
            </w:pPr>
            <w:r w:rsidRPr="00D107C6">
              <w:rPr>
                <w:rStyle w:val="accent"/>
              </w:rPr>
              <w:t xml:space="preserve">служебные кабинеты 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  <w:r w:rsidRPr="00D107C6">
              <w:rPr>
                <w:rStyle w:val="accent"/>
              </w:rPr>
              <w:t xml:space="preserve">в зданиях </w:t>
            </w:r>
            <w:r w:rsidRPr="00D107C6">
              <w:rPr>
                <w:rStyle w:val="name"/>
              </w:rPr>
              <w:t>соответствующих структурных подразделений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  <w:r w:rsidRPr="00D107C6">
              <w:rPr>
                <w:rStyle w:val="name"/>
              </w:rPr>
              <w:t xml:space="preserve">Оборудование: </w:t>
            </w:r>
            <w:r w:rsidRPr="00D107C6">
              <w:rPr>
                <w:rStyle w:val="name"/>
                <w:color w:val="FF0000"/>
              </w:rPr>
              <w:t>….(указать)</w:t>
            </w: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</w:p>
          <w:p w:rsidR="00D107C6" w:rsidRPr="00D107C6" w:rsidRDefault="00D107C6" w:rsidP="00D107C6">
            <w:r w:rsidRPr="00D107C6">
              <w:rPr>
                <w:rStyle w:val="name"/>
              </w:rPr>
              <w:t>Программное обеспечение</w:t>
            </w:r>
            <w:r w:rsidRPr="00D107C6">
              <w:rPr>
                <w:rStyle w:val="name"/>
                <w:color w:val="FF0000"/>
              </w:rPr>
              <w:t>: …(указать)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307F36">
        <w:rPr>
          <w:bCs/>
          <w:sz w:val="28"/>
          <w:szCs w:val="28"/>
        </w:rPr>
        <w:t>преддипломная</w:t>
      </w:r>
      <w:r w:rsidRPr="001D138A">
        <w:rPr>
          <w:bCs/>
          <w:sz w:val="28"/>
          <w:szCs w:val="28"/>
        </w:rPr>
        <w:t xml:space="preserve"> практи</w:t>
      </w:r>
      <w:r w:rsidR="00307F36">
        <w:rPr>
          <w:bCs/>
          <w:sz w:val="28"/>
          <w:szCs w:val="28"/>
        </w:rPr>
        <w:t>к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416E08">
        <w:rPr>
          <w:sz w:val="24"/>
          <w:szCs w:val="24"/>
        </w:rPr>
        <w:t>Экономика и управление на предприятии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474EC" w:rsidRPr="004665FD" w:rsidTr="001E140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1E1407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474EC" w:rsidRPr="004665FD" w:rsidRDefault="005474EC" w:rsidP="001E1407">
            <w:pPr>
              <w:jc w:val="right"/>
              <w:rPr>
                <w:sz w:val="24"/>
                <w:szCs w:val="24"/>
              </w:rPr>
            </w:pPr>
          </w:p>
        </w:tc>
      </w:tr>
    </w:tbl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5474EC" w:rsidP="005474E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BD18C5" w:rsidP="00547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D0946" w:rsidRPr="004665FD" w:rsidRDefault="002D0946" w:rsidP="005474E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2D0946" w:rsidRPr="004665FD" w:rsidRDefault="002D0946" w:rsidP="005474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0946" w:rsidRPr="004665FD" w:rsidRDefault="002D0946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2D0946" w:rsidRPr="004665FD" w:rsidRDefault="002D0946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5474EC" w:rsidRPr="004665FD" w:rsidRDefault="005474EC" w:rsidP="005474E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BB3BB3" w:rsidRDefault="005474EC" w:rsidP="005474EC">
      <w:pPr>
        <w:jc w:val="both"/>
        <w:rPr>
          <w:sz w:val="28"/>
          <w:szCs w:val="28"/>
        </w:rPr>
      </w:pPr>
    </w:p>
    <w:p w:rsidR="005474EC" w:rsidRDefault="005474EC" w:rsidP="005474E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5474EC" w:rsidRPr="00860A23" w:rsidRDefault="005474EC" w:rsidP="005474EC">
      <w:pPr>
        <w:jc w:val="center"/>
        <w:outlineLvl w:val="1"/>
        <w:rPr>
          <w:b/>
          <w:sz w:val="28"/>
          <w:szCs w:val="28"/>
        </w:rPr>
      </w:pPr>
      <w:r w:rsidRPr="00150B27">
        <w:rPr>
          <w:b/>
          <w:sz w:val="28"/>
          <w:szCs w:val="28"/>
        </w:rPr>
        <w:t>(</w:t>
      </w:r>
      <w:r w:rsidRPr="00150B27">
        <w:rPr>
          <w:rStyle w:val="fontstyle01"/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5474EC" w:rsidRPr="00BB3BB3" w:rsidRDefault="005474EC" w:rsidP="005474EC">
      <w:pPr>
        <w:jc w:val="center"/>
      </w:pP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5474EC" w:rsidRPr="00BB3BB3" w:rsidRDefault="005474EC" w:rsidP="005474EC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5474EC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416E08">
        <w:rPr>
          <w:sz w:val="24"/>
          <w:szCs w:val="24"/>
        </w:rPr>
        <w:t>Экономика и управление на предприятии</w:t>
      </w:r>
      <w:r w:rsidRPr="004665FD">
        <w:rPr>
          <w:sz w:val="24"/>
          <w:szCs w:val="24"/>
        </w:rPr>
        <w:t xml:space="preserve"> </w:t>
      </w: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5474EC" w:rsidRDefault="005474EC" w:rsidP="005474EC">
      <w:pPr>
        <w:suppressAutoHyphens/>
        <w:ind w:left="284"/>
        <w:jc w:val="both"/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 w:rsidR="008D4D1E">
        <w:rPr>
          <w:rStyle w:val="fontstyle01"/>
        </w:rPr>
        <w:t>преддипломная</w:t>
      </w:r>
      <w:r>
        <w:rPr>
          <w:rStyle w:val="fontstyle01"/>
        </w:rPr>
        <w:t xml:space="preserve"> практика </w:t>
      </w:r>
      <w:r w:rsidR="008D4D1E">
        <w:rPr>
          <w:rStyle w:val="fontstyle01"/>
        </w:rPr>
        <w:t xml:space="preserve"> </w:t>
      </w:r>
    </w:p>
    <w:p w:rsidR="005474EC" w:rsidRPr="005A507D" w:rsidRDefault="005474EC" w:rsidP="005474E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4EC" w:rsidRDefault="005474EC" w:rsidP="005474EC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F867E2">
        <w:rPr>
          <w:rStyle w:val="fontstyle01"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5474EC" w:rsidRPr="00DC3294" w:rsidRDefault="005474EC" w:rsidP="005474EC">
      <w:pPr>
        <w:outlineLvl w:val="1"/>
        <w:rPr>
          <w:i/>
        </w:rPr>
      </w:pPr>
    </w:p>
    <w:p w:rsidR="008D4D1E" w:rsidRPr="009E7044" w:rsidRDefault="008D4D1E" w:rsidP="008D4D1E">
      <w:pPr>
        <w:jc w:val="both"/>
        <w:rPr>
          <w:color w:val="FF0000"/>
        </w:rPr>
      </w:pPr>
      <w:r w:rsidRPr="009E7044">
        <w:rPr>
          <w:rStyle w:val="a9"/>
          <w:noProof/>
        </w:rPr>
        <w:t>1. Изучить</w:t>
      </w:r>
      <w:r w:rsidRPr="009E7044">
        <w:t xml:space="preserve"> основные направления работы организации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 xml:space="preserve">профильной организации) </w:t>
      </w:r>
    </w:p>
    <w:p w:rsidR="008D4D1E" w:rsidRPr="009E7044" w:rsidRDefault="008D4D1E" w:rsidP="008D4D1E">
      <w:pPr>
        <w:jc w:val="both"/>
        <w:rPr>
          <w:color w:val="FF0000"/>
        </w:rPr>
      </w:pPr>
      <w:r w:rsidRPr="009E7044">
        <w:t>2. Изучить организационно-правовую форму и организационную структуру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>профильной организации</w:t>
      </w:r>
      <w:r w:rsidRPr="009E7044">
        <w:t xml:space="preserve">) </w:t>
      </w:r>
      <w:r w:rsidRPr="009E7044">
        <w:rPr>
          <w:color w:val="FF0000"/>
        </w:rPr>
        <w:t xml:space="preserve"> 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3. Изучить нормативно-правовое обеспечение деятельности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4. Изучить мероприятия, проводимые в организации по</w:t>
      </w:r>
      <w:r w:rsidRPr="009E7044">
        <w:rPr>
          <w:rFonts w:ascii="Arial" w:hAnsi="Arial" w:cs="Arial"/>
        </w:rPr>
        <w:t xml:space="preserve"> </w:t>
      </w:r>
      <w:r w:rsidRPr="009E7044">
        <w:rPr>
          <w:rFonts w:ascii="Times New Roman" w:hAnsi="Times New Roman"/>
        </w:rPr>
        <w:t>подготовке к защите сотрудников организации при угрозе и возникновении чрезвычайных ситуаций и военных конфликтов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 xml:space="preserve">). 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5. Изучить </w:t>
      </w:r>
      <w:r w:rsidRPr="009E7044">
        <w:rPr>
          <w:rFonts w:ascii="Times New Roman" w:eastAsia="Times New Roman" w:hAnsi="Times New Roman"/>
          <w:color w:val="000000"/>
        </w:rPr>
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</w:r>
      <w:r w:rsidRPr="009E7044">
        <w:rPr>
          <w:rFonts w:ascii="Times New Roman" w:hAnsi="Times New Roman"/>
        </w:rPr>
        <w:t>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6. Изучить </w:t>
      </w:r>
      <w:r w:rsidRPr="009E7044">
        <w:rPr>
          <w:rFonts w:ascii="Times New Roman" w:hAnsi="Times New Roman"/>
          <w:color w:val="000000"/>
        </w:rPr>
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</w:r>
      <w:r w:rsidRPr="009E7044">
        <w:rPr>
          <w:rFonts w:ascii="Times New Roman" w:hAnsi="Times New Roman"/>
        </w:rPr>
        <w:t xml:space="preserve"> </w:t>
      </w:r>
    </w:p>
    <w:p w:rsidR="008D4D1E" w:rsidRPr="009E7044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2"/>
          <w:szCs w:val="22"/>
        </w:rPr>
      </w:pPr>
      <w:r w:rsidRPr="009E7044">
        <w:rPr>
          <w:sz w:val="22"/>
          <w:szCs w:val="22"/>
        </w:rPr>
        <w:t>7. Проанализировать</w:t>
      </w:r>
      <w:r w:rsidRPr="009E7044">
        <w:rPr>
          <w:iCs/>
          <w:sz w:val="22"/>
          <w:szCs w:val="22"/>
        </w:rPr>
        <w:t xml:space="preserve"> основные документы, регламентирующие экономическую деятельность</w:t>
      </w:r>
      <w:r w:rsidRPr="009E7044">
        <w:rPr>
          <w:sz w:val="22"/>
          <w:szCs w:val="22"/>
        </w:rPr>
        <w:t xml:space="preserve"> и основ</w:t>
      </w:r>
      <w:r>
        <w:rPr>
          <w:sz w:val="22"/>
          <w:szCs w:val="22"/>
        </w:rPr>
        <w:t>ные экономические показатели в.</w:t>
      </w:r>
      <w:r w:rsidRPr="009E7044">
        <w:rPr>
          <w:sz w:val="22"/>
          <w:szCs w:val="22"/>
        </w:rPr>
        <w:t xml:space="preserve">  (</w:t>
      </w:r>
      <w:r w:rsidRPr="009E7044">
        <w:rPr>
          <w:i/>
          <w:sz w:val="22"/>
          <w:szCs w:val="22"/>
        </w:rPr>
        <w:t>наименование профильной организации</w:t>
      </w:r>
      <w:r w:rsidRPr="009E7044">
        <w:rPr>
          <w:sz w:val="22"/>
          <w:szCs w:val="22"/>
        </w:rPr>
        <w:t>)</w:t>
      </w:r>
    </w:p>
    <w:p w:rsidR="008D4D1E" w:rsidRPr="008D1239" w:rsidRDefault="008D4D1E" w:rsidP="008D4D1E">
      <w:pPr>
        <w:jc w:val="both"/>
        <w:rPr>
          <w:sz w:val="24"/>
          <w:szCs w:val="24"/>
        </w:rPr>
      </w:pPr>
    </w:p>
    <w:p w:rsidR="008D4D1E" w:rsidRPr="008D1239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i/>
          <w:spacing w:val="-11"/>
          <w:sz w:val="24"/>
          <w:szCs w:val="24"/>
        </w:rPr>
      </w:pPr>
      <w:r w:rsidRPr="008D1239">
        <w:rPr>
          <w:b/>
          <w:i/>
          <w:sz w:val="24"/>
          <w:szCs w:val="24"/>
        </w:rPr>
        <w:t>Индивидуальное задание:</w:t>
      </w:r>
    </w:p>
    <w:p w:rsidR="008D4D1E" w:rsidRPr="008D1239" w:rsidRDefault="008D4D1E" w:rsidP="008D4D1E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1239">
        <w:rPr>
          <w:sz w:val="24"/>
          <w:szCs w:val="24"/>
        </w:rPr>
        <w:t>1. Проанализировать</w:t>
      </w:r>
      <w:r w:rsidRPr="008D1239">
        <w:rPr>
          <w:iCs/>
          <w:sz w:val="24"/>
          <w:szCs w:val="24"/>
        </w:rPr>
        <w:t xml:space="preserve"> </w:t>
      </w:r>
      <w:r w:rsidRPr="008D1239">
        <w:rPr>
          <w:color w:val="000000"/>
          <w:sz w:val="24"/>
          <w:szCs w:val="24"/>
        </w:rPr>
        <w:t>и выявить проблемы по теме ВКР … «…..»  (</w:t>
      </w:r>
      <w:r w:rsidRPr="008D1239">
        <w:rPr>
          <w:color w:val="FF0000"/>
          <w:sz w:val="24"/>
          <w:szCs w:val="24"/>
        </w:rPr>
        <w:t>указать  тему ВКР</w:t>
      </w:r>
      <w:r w:rsidRPr="008D1239">
        <w:rPr>
          <w:color w:val="000000"/>
          <w:sz w:val="24"/>
          <w:szCs w:val="24"/>
        </w:rPr>
        <w:t>)</w:t>
      </w:r>
    </w:p>
    <w:p w:rsidR="008D4D1E" w:rsidRPr="008D1239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8D1239">
        <w:rPr>
          <w:rStyle w:val="fontstyle01"/>
        </w:rPr>
        <w:t xml:space="preserve">2. Представить </w:t>
      </w:r>
      <w:r w:rsidRPr="008D1239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8D1239">
        <w:rPr>
          <w:color w:val="000000"/>
          <w:sz w:val="24"/>
          <w:szCs w:val="24"/>
        </w:rPr>
        <w:t xml:space="preserve"> </w:t>
      </w:r>
    </w:p>
    <w:p w:rsidR="005474EC" w:rsidRDefault="005474EC" w:rsidP="005474EC">
      <w:pPr>
        <w:jc w:val="both"/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5474EC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474EC" w:rsidRDefault="005474EC" w:rsidP="008D4D1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  <w:r>
        <w:rPr>
          <w:color w:val="FF0000"/>
          <w:sz w:val="28"/>
          <w:szCs w:val="28"/>
        </w:rP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CA365F" w:rsidRPr="00BB3BB3" w:rsidRDefault="00CA365F" w:rsidP="00CA365F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CA365F" w:rsidRPr="00BB3BB3" w:rsidRDefault="00CA365F" w:rsidP="00CA365F">
      <w:pPr>
        <w:jc w:val="center"/>
        <w:rPr>
          <w:b/>
          <w:bCs/>
          <w:sz w:val="28"/>
          <w:szCs w:val="28"/>
        </w:rPr>
      </w:pPr>
    </w:p>
    <w:p w:rsidR="00CA365F" w:rsidRPr="00BB3BB3" w:rsidRDefault="00CA365F" w:rsidP="00CA365F">
      <w:pPr>
        <w:rPr>
          <w:sz w:val="24"/>
          <w:szCs w:val="24"/>
        </w:rPr>
      </w:pPr>
    </w:p>
    <w:p w:rsidR="00CA365F" w:rsidRPr="00A27B4F" w:rsidRDefault="00CA365F" w:rsidP="00CA365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CA365F" w:rsidRPr="00BB3BB3" w:rsidRDefault="00CA365F" w:rsidP="00CA365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A365F" w:rsidRPr="00BB3BB3" w:rsidRDefault="00CA365F" w:rsidP="00CA365F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CA365F" w:rsidRPr="00C8249D" w:rsidRDefault="00CA365F" w:rsidP="00CA365F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416E08">
        <w:rPr>
          <w:sz w:val="24"/>
          <w:szCs w:val="24"/>
        </w:rPr>
        <w:t>Экономика и управление на предприятии</w:t>
      </w:r>
    </w:p>
    <w:p w:rsidR="00CA365F" w:rsidRPr="00452A83" w:rsidRDefault="00CA365F" w:rsidP="00CA365F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52A83">
        <w:rPr>
          <w:sz w:val="24"/>
          <w:szCs w:val="24"/>
        </w:rPr>
        <w:t>ая практика</w:t>
      </w:r>
    </w:p>
    <w:p w:rsidR="00CA365F" w:rsidRPr="00452A83" w:rsidRDefault="00CA365F" w:rsidP="00CA365F">
      <w:pPr>
        <w:jc w:val="both"/>
      </w:pPr>
      <w:r w:rsidRPr="00452A83">
        <w:rPr>
          <w:sz w:val="24"/>
          <w:szCs w:val="24"/>
        </w:rPr>
        <w:t xml:space="preserve">Тип практики: </w:t>
      </w:r>
      <w:r w:rsidRPr="002D0946">
        <w:rPr>
          <w:rStyle w:val="fontstyle01"/>
        </w:rPr>
        <w:t xml:space="preserve">преддипломная </w:t>
      </w:r>
      <w:r w:rsidRPr="00433C11">
        <w:rPr>
          <w:rStyle w:val="fontstyle01"/>
        </w:rPr>
        <w:t xml:space="preserve"> практика </w:t>
      </w:r>
      <w:r>
        <w:rPr>
          <w:rStyle w:val="fontstyle01"/>
          <w:b/>
        </w:rPr>
        <w:t xml:space="preserve"> 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E5C07" w:rsidRDefault="00CA365F" w:rsidP="002D094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3F1C88" w:rsidRDefault="00CA365F" w:rsidP="002D0946">
            <w:pPr>
              <w:jc w:val="both"/>
              <w:rPr>
                <w:color w:val="FF0000"/>
              </w:rPr>
            </w:pPr>
            <w:r w:rsidRPr="003F1C88">
              <w:rPr>
                <w:rStyle w:val="a9"/>
                <w:noProof/>
              </w:rPr>
              <w:t>Изучить</w:t>
            </w:r>
            <w:r w:rsidRPr="003F1C88">
              <w:t xml:space="preserve"> основные направления работы организации (</w:t>
            </w:r>
            <w:r w:rsidRPr="003F1C88">
              <w:rPr>
                <w:i/>
              </w:rPr>
              <w:t xml:space="preserve">наименование </w:t>
            </w:r>
            <w:r w:rsidRPr="003F1C88">
              <w:rPr>
                <w:i/>
                <w:iCs/>
              </w:rPr>
              <w:t xml:space="preserve">профильной организации)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3F1C88" w:rsidRDefault="00CA365F" w:rsidP="002D0946">
            <w:pPr>
              <w:jc w:val="both"/>
              <w:rPr>
                <w:color w:val="FF0000"/>
              </w:rPr>
            </w:pPr>
            <w:r w:rsidRPr="003F1C88">
              <w:t>2. Изучить организационно-правовую форму и организационную структуру (</w:t>
            </w:r>
            <w:r w:rsidRPr="003F1C88">
              <w:rPr>
                <w:i/>
              </w:rPr>
              <w:t xml:space="preserve">наименование </w:t>
            </w:r>
            <w:r w:rsidRPr="003F1C88">
              <w:rPr>
                <w:i/>
                <w:iCs/>
              </w:rPr>
              <w:t>профильной организации</w:t>
            </w:r>
            <w:r w:rsidRPr="003F1C88">
              <w:t xml:space="preserve">) </w:t>
            </w:r>
            <w:r w:rsidRPr="003F1C88">
              <w:rPr>
                <w:color w:val="FF0000"/>
              </w:rPr>
              <w:t xml:space="preserve">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>Изучить нормативно-правовое обеспечение деятельности в 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>Изучить мероприятия, проводимые в организации по</w:t>
            </w:r>
            <w:r w:rsidRPr="00A65740">
              <w:rPr>
                <w:rFonts w:ascii="Arial" w:hAnsi="Arial" w:cs="Arial"/>
              </w:rPr>
              <w:t xml:space="preserve"> </w:t>
            </w:r>
            <w:r w:rsidRPr="00A65740">
              <w:t>подготовке к защите сотрудников организации при угрозе и возникновении чрезвычайных ситуаций и военных конфликтов в 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 xml:space="preserve">).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 xml:space="preserve">Изучить </w:t>
            </w:r>
            <w:r w:rsidRPr="00A65740">
              <w:rPr>
                <w:color w:val="00000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A65740">
              <w:t>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 xml:space="preserve">Изучить </w:t>
            </w:r>
            <w:r w:rsidRPr="00A65740">
              <w:rPr>
                <w:color w:val="00000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A65740">
              <w:t xml:space="preserve"> </w:t>
            </w:r>
          </w:p>
        </w:tc>
      </w:tr>
      <w:tr w:rsidR="00CA365F" w:rsidRPr="00BB3BB3" w:rsidTr="002D0946">
        <w:tc>
          <w:tcPr>
            <w:tcW w:w="9571" w:type="dxa"/>
            <w:gridSpan w:val="3"/>
          </w:tcPr>
          <w:p w:rsidR="00CA365F" w:rsidRPr="00BE5C07" w:rsidRDefault="00CA365F" w:rsidP="002D0946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  <w:r w:rsidRPr="00A65740">
              <w:rPr>
                <w:sz w:val="22"/>
                <w:szCs w:val="22"/>
              </w:rPr>
              <w:t>1. Проанализировать</w:t>
            </w:r>
            <w:r w:rsidRPr="00A65740">
              <w:rPr>
                <w:iCs/>
                <w:sz w:val="22"/>
                <w:szCs w:val="22"/>
              </w:rPr>
              <w:t xml:space="preserve"> </w:t>
            </w:r>
            <w:r w:rsidRPr="00A65740">
              <w:rPr>
                <w:color w:val="000000"/>
                <w:sz w:val="22"/>
                <w:szCs w:val="22"/>
              </w:rPr>
              <w:t>и выявить проблемы по теме ВКР … «…..»  (</w:t>
            </w:r>
            <w:r w:rsidRPr="00A65740">
              <w:rPr>
                <w:color w:val="FF0000"/>
                <w:sz w:val="22"/>
                <w:szCs w:val="22"/>
              </w:rPr>
              <w:t>указать  тему ВКР</w:t>
            </w:r>
            <w:r w:rsidRPr="00A65740">
              <w:rPr>
                <w:color w:val="000000"/>
                <w:sz w:val="22"/>
                <w:szCs w:val="22"/>
              </w:rPr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rPr>
                <w:sz w:val="22"/>
                <w:szCs w:val="22"/>
              </w:rPr>
            </w:pPr>
            <w:r w:rsidRPr="00A657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Представить </w:t>
            </w:r>
            <w:r w:rsidRPr="00A65740">
              <w:rPr>
                <w:sz w:val="22"/>
                <w:szCs w:val="22"/>
              </w:rPr>
              <w:t>проект главы 3 ВКР (рекомендации и предложения, выносимые на защиту ВКР)</w:t>
            </w:r>
            <w:r w:rsidRPr="00A657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76220" w:rsidRDefault="00CA365F" w:rsidP="002D0946">
            <w:r>
              <w:t>…………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E5C07" w:rsidRDefault="00CA365F" w:rsidP="002D094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CA365F" w:rsidRPr="00D8364C" w:rsidRDefault="00CA365F" w:rsidP="00CA365F">
      <w:r w:rsidRPr="00D8364C">
        <w:t>Заведующий кафедрой УПиП:</w:t>
      </w:r>
      <w:r w:rsidRPr="00D8364C">
        <w:tab/>
        <w:t>__________________ / ___________________</w:t>
      </w:r>
    </w:p>
    <w:p w:rsidR="00CA365F" w:rsidRPr="00D8364C" w:rsidRDefault="00CA365F" w:rsidP="00CA365F">
      <w:r w:rsidRPr="00D8364C">
        <w:t>Руководитель практики от ОмГА</w:t>
      </w:r>
      <w:r w:rsidRPr="00D8364C">
        <w:tab/>
        <w:t>___________________ / ____________________</w:t>
      </w:r>
    </w:p>
    <w:p w:rsidR="00CA365F" w:rsidRPr="00D8364C" w:rsidRDefault="00CA365F" w:rsidP="00CA365F">
      <w:pPr>
        <w:jc w:val="both"/>
      </w:pPr>
      <w:r w:rsidRPr="00D8364C">
        <w:rPr>
          <w:shd w:val="clear" w:color="auto" w:fill="FFFFFF"/>
        </w:rPr>
        <w:t>Р</w:t>
      </w:r>
      <w:r w:rsidRPr="00D8364C">
        <w:t>уководитель практики от профильной организации ______________/ _________________</w:t>
      </w:r>
    </w:p>
    <w:p w:rsidR="00CA365F" w:rsidRDefault="00CA365F" w:rsidP="00CA36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5B9" w:rsidRDefault="001475B9" w:rsidP="00160BC1">
      <w:r>
        <w:separator/>
      </w:r>
    </w:p>
  </w:endnote>
  <w:endnote w:type="continuationSeparator" w:id="0">
    <w:p w:rsidR="001475B9" w:rsidRDefault="001475B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5B9" w:rsidRDefault="001475B9" w:rsidP="00160BC1">
      <w:r>
        <w:separator/>
      </w:r>
    </w:p>
  </w:footnote>
  <w:footnote w:type="continuationSeparator" w:id="0">
    <w:p w:rsidR="001475B9" w:rsidRDefault="001475B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4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2265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56B25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4E0"/>
    <w:rsid w:val="00131CDA"/>
    <w:rsid w:val="00132893"/>
    <w:rsid w:val="00132F57"/>
    <w:rsid w:val="00134D0E"/>
    <w:rsid w:val="001378B1"/>
    <w:rsid w:val="001403D8"/>
    <w:rsid w:val="001475B9"/>
    <w:rsid w:val="00150B27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5D2A"/>
    <w:rsid w:val="0019740F"/>
    <w:rsid w:val="001A1A26"/>
    <w:rsid w:val="001A20DA"/>
    <w:rsid w:val="001A6533"/>
    <w:rsid w:val="001A7326"/>
    <w:rsid w:val="001B5DC1"/>
    <w:rsid w:val="001C4FED"/>
    <w:rsid w:val="001C6305"/>
    <w:rsid w:val="001C6E38"/>
    <w:rsid w:val="001D2F4F"/>
    <w:rsid w:val="001E1407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564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0946"/>
    <w:rsid w:val="002D6AC0"/>
    <w:rsid w:val="002E4CB7"/>
    <w:rsid w:val="002E5B60"/>
    <w:rsid w:val="002F084F"/>
    <w:rsid w:val="00303394"/>
    <w:rsid w:val="003052EE"/>
    <w:rsid w:val="00306E74"/>
    <w:rsid w:val="00307F36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4D07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86A55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3346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74EC"/>
    <w:rsid w:val="00553017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A57BF"/>
    <w:rsid w:val="005B47CE"/>
    <w:rsid w:val="005B5CE8"/>
    <w:rsid w:val="005B7F35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6FF"/>
    <w:rsid w:val="00607E17"/>
    <w:rsid w:val="006118F6"/>
    <w:rsid w:val="00624E28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73B99"/>
    <w:rsid w:val="006742E9"/>
    <w:rsid w:val="00676914"/>
    <w:rsid w:val="00680978"/>
    <w:rsid w:val="00681A9E"/>
    <w:rsid w:val="006841E2"/>
    <w:rsid w:val="00687B3A"/>
    <w:rsid w:val="006915E6"/>
    <w:rsid w:val="00692BED"/>
    <w:rsid w:val="00692DD7"/>
    <w:rsid w:val="006977BF"/>
    <w:rsid w:val="006A2B05"/>
    <w:rsid w:val="006A6A71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6F4090"/>
    <w:rsid w:val="00705814"/>
    <w:rsid w:val="00705BA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216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285B"/>
    <w:rsid w:val="007A5EE5"/>
    <w:rsid w:val="007A7E7B"/>
    <w:rsid w:val="007B0835"/>
    <w:rsid w:val="007B1963"/>
    <w:rsid w:val="007B2F12"/>
    <w:rsid w:val="007B5C57"/>
    <w:rsid w:val="007C08DD"/>
    <w:rsid w:val="007C277B"/>
    <w:rsid w:val="007C7A99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3C2"/>
    <w:rsid w:val="00881C15"/>
    <w:rsid w:val="0088272E"/>
    <w:rsid w:val="00891E65"/>
    <w:rsid w:val="00891F07"/>
    <w:rsid w:val="008B073D"/>
    <w:rsid w:val="008B2621"/>
    <w:rsid w:val="008B6331"/>
    <w:rsid w:val="008D3B6C"/>
    <w:rsid w:val="008D4D1E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1B15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2516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4313"/>
    <w:rsid w:val="00AB7697"/>
    <w:rsid w:val="00AC6FAE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202E4"/>
    <w:rsid w:val="00B30E7E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31F"/>
    <w:rsid w:val="00BA3854"/>
    <w:rsid w:val="00BA599D"/>
    <w:rsid w:val="00BB1167"/>
    <w:rsid w:val="00BB2736"/>
    <w:rsid w:val="00BB6C9A"/>
    <w:rsid w:val="00BB70FB"/>
    <w:rsid w:val="00BC042E"/>
    <w:rsid w:val="00BC7CC6"/>
    <w:rsid w:val="00BD11B6"/>
    <w:rsid w:val="00BD18C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26F90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365F"/>
    <w:rsid w:val="00CA401A"/>
    <w:rsid w:val="00CB27ED"/>
    <w:rsid w:val="00CB5E8D"/>
    <w:rsid w:val="00CB61D6"/>
    <w:rsid w:val="00CC7807"/>
    <w:rsid w:val="00CD295D"/>
    <w:rsid w:val="00CD6F4E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609FE"/>
    <w:rsid w:val="00D63339"/>
    <w:rsid w:val="00D66FF2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1C8D"/>
    <w:rsid w:val="00DC6660"/>
    <w:rsid w:val="00DD03B9"/>
    <w:rsid w:val="00DD5D12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586F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1277CC9-AFE0-417A-9B60-1D41CB79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7">
    <w:name w:val="Unresolved Mention"/>
    <w:basedOn w:val="a1"/>
    <w:uiPriority w:val="99"/>
    <w:semiHidden/>
    <w:unhideWhenUsed/>
    <w:rsid w:val="0000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3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82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13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333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0C8E-AD47-44AF-9DC0-C7A249A9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14213</Words>
  <Characters>81020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95043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2022-05-01T16:24:00Z</dcterms:created>
  <dcterms:modified xsi:type="dcterms:W3CDTF">2022-11-12T13:33:00Z</dcterms:modified>
</cp:coreProperties>
</file>